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75E0D8" w14:textId="756BD4BE" w:rsidR="009B3335" w:rsidRDefault="00000000">
      <w:pPr>
        <w:jc w:val="center"/>
      </w:pPr>
      <w:r>
        <w:t xml:space="preserve">Aerotech </w:t>
      </w:r>
      <w:proofErr w:type="gramStart"/>
      <w:r>
        <w:t>printer</w:t>
      </w:r>
      <w:proofErr w:type="gramEnd"/>
      <w:r>
        <w:t xml:space="preserve"> build</w:t>
      </w:r>
      <w:r w:rsidR="009B03B8">
        <w:t xml:space="preserve"> discussion</w:t>
      </w:r>
    </w:p>
    <w:p w14:paraId="5A3F8354" w14:textId="77777777" w:rsidR="009B3335" w:rsidRDefault="00000000">
      <w:r>
        <w:rPr>
          <w:noProof/>
        </w:rPr>
        <w:drawing>
          <wp:inline distT="0" distB="0" distL="0" distR="0" wp14:anchorId="12536D64" wp14:editId="25985C36">
            <wp:extent cx="7880174" cy="5919788"/>
            <wp:effectExtent l="0" t="0" r="0" b="0"/>
            <wp:docPr id="1901191496" name="image13.jpg" descr="日程表&#10;&#10;中度可信度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日程表&#10;&#10;中度可信度描述已自动生成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80174" cy="591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E0495" w14:textId="77777777" w:rsidR="009B3335" w:rsidRDefault="009B3335"/>
    <w:p w14:paraId="3622A484" w14:textId="77777777" w:rsidR="009B3335" w:rsidRDefault="00000000">
      <w:r>
        <w:t>Maximum pressure: 125 Psi</w:t>
      </w:r>
    </w:p>
    <w:p w14:paraId="02EECC58" w14:textId="3F4574D8" w:rsidR="009B3335" w:rsidRDefault="009B3335">
      <w:pPr>
        <w:widowControl/>
        <w:jc w:val="left"/>
      </w:pPr>
    </w:p>
    <w:p w14:paraId="1682EA6C" w14:textId="44CD7D3A" w:rsidR="009B3335" w:rsidRDefault="00000000">
      <w:r>
        <w:t>Things need to purchase:</w:t>
      </w:r>
    </w:p>
    <w:p w14:paraId="3767F5B8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1-to-4 Manifold x2, maximum pressure </w:t>
      </w:r>
      <w:r>
        <w:rPr>
          <w:color w:val="FF0000"/>
        </w:rPr>
        <w:t>125psi</w:t>
      </w:r>
    </w:p>
    <w:p w14:paraId="2A4A6E6F" w14:textId="77777777" w:rsidR="009B3335" w:rsidRDefault="00000000">
      <w:r>
        <w:rPr>
          <w:noProof/>
        </w:rPr>
        <w:drawing>
          <wp:inline distT="0" distB="0" distL="0" distR="0" wp14:anchorId="61165703" wp14:editId="3114EE4D">
            <wp:extent cx="5274310" cy="2391410"/>
            <wp:effectExtent l="0" t="0" r="0" b="0"/>
            <wp:docPr id="1901191498" name="image11.png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图形用户界面, 文本, 应用程序&#10;&#10;描述已自动生成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B62F5" w14:textId="77777777" w:rsidR="009B3335" w:rsidRDefault="00000000">
      <w:r>
        <w:rPr>
          <w:noProof/>
        </w:rPr>
        <w:drawing>
          <wp:inline distT="0" distB="0" distL="0" distR="0" wp14:anchorId="0B06BC25" wp14:editId="1C6C8573">
            <wp:extent cx="5274310" cy="2120265"/>
            <wp:effectExtent l="0" t="0" r="0" b="0"/>
            <wp:docPr id="1901191497" name="image6.png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图形用户界面, 文本, 应用程序&#10;&#10;描述已自动生成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00130" w14:textId="77777777" w:rsidR="009B3335" w:rsidRDefault="009B3335">
      <w:pPr>
        <w:widowControl/>
        <w:jc w:val="left"/>
      </w:pPr>
    </w:p>
    <w:p w14:paraId="0B8A3A0D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Corresponding air tube x2</w:t>
      </w:r>
    </w:p>
    <w:p w14:paraId="75B14CBE" w14:textId="77777777" w:rsidR="009B3335" w:rsidRDefault="009B3335">
      <w:pPr>
        <w:widowControl/>
        <w:jc w:val="left"/>
      </w:pPr>
    </w:p>
    <w:p w14:paraId="2DDA17A0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Solenoid valve compatible with PWM x8</w:t>
      </w:r>
    </w:p>
    <w:p w14:paraId="22C91FAE" w14:textId="77777777" w:rsidR="009B3335" w:rsidRDefault="00000000">
      <w:r>
        <w:rPr>
          <w:noProof/>
        </w:rPr>
        <w:drawing>
          <wp:inline distT="0" distB="0" distL="0" distR="0" wp14:anchorId="0A48547D" wp14:editId="13DDEC5F">
            <wp:extent cx="5274310" cy="2648585"/>
            <wp:effectExtent l="0" t="0" r="0" b="0"/>
            <wp:docPr id="1901191500" name="image1.png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图形用户界面, 文本, 应用程序&#10;&#10;描述已自动生成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125CA" w14:textId="77777777" w:rsidR="009B3335" w:rsidRDefault="00000000">
      <w:r>
        <w:t>https://www.radwell.com/Shop?source=GoogleShopping&amp;IgnoreRedirect=true&amp;ItemSingleId=45156644&amp;utm_source=google&amp;utm_medium=cpc&amp;adpos=&amp;scid=scplp45156644&amp;sc_intid=45156644&amp;gad=1&amp;gclid=CjwKCAjwv8qkBhAnEiwAkY-ahqchE7wdgaFStWpmLi94ARGKLMkiyAZfZ5SG4Gc4y0LT9BWjBlZUmhoCJt8QAvD_BwE</w:t>
      </w:r>
    </w:p>
    <w:p w14:paraId="2AA3661D" w14:textId="77777777" w:rsidR="009B3335" w:rsidRDefault="00000000">
      <w:r>
        <w:rPr>
          <w:noProof/>
        </w:rPr>
        <w:lastRenderedPageBreak/>
        <w:drawing>
          <wp:inline distT="0" distB="0" distL="0" distR="0" wp14:anchorId="43C1AB63" wp14:editId="77D8DB9D">
            <wp:extent cx="5274310" cy="1755775"/>
            <wp:effectExtent l="0" t="0" r="0" b="0"/>
            <wp:docPr id="1901191499" name="image3.png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图形用户界面, 文本, 应用程序&#10;&#10;描述已自动生成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1350F" w14:textId="77777777" w:rsidR="009B3335" w:rsidRDefault="009B3335">
      <w:hyperlink r:id="rId11">
        <w:r>
          <w:rPr>
            <w:color w:val="0563C1"/>
            <w:u w:val="single"/>
          </w:rPr>
          <w:t>https://www.grainger.com/product/4TR80?gucid=N:N:PS:Paid:GGL:CSM-2295:4P7A1P:20501231&amp;gclid=CjwKCAjwv8qkBhAnEiwAkY-ahs3BcER42s4dUBywSIpEl1_akNjSxtBw4OiPe-nYTIFVSoKNdyF4ThoC1PQQAvD_BwE&amp;gclsrc=aw.ds</w:t>
        </w:r>
      </w:hyperlink>
    </w:p>
    <w:p w14:paraId="32AD6814" w14:textId="77777777" w:rsidR="009B3335" w:rsidRDefault="009B3335"/>
    <w:p w14:paraId="417E82C2" w14:textId="77777777" w:rsidR="009B3335" w:rsidRDefault="00000000">
      <w:r>
        <w:rPr>
          <w:noProof/>
        </w:rPr>
        <w:drawing>
          <wp:inline distT="0" distB="0" distL="0" distR="0" wp14:anchorId="556E1064" wp14:editId="7A77BDFE">
            <wp:extent cx="5274310" cy="2640965"/>
            <wp:effectExtent l="0" t="0" r="0" b="0"/>
            <wp:docPr id="1901191502" name="image2.png" descr="手机屏幕的截图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手机屏幕的截图&#10;&#10;描述已自动生成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B2EDC" w14:textId="77777777" w:rsidR="009B3335" w:rsidRDefault="00000000">
      <w:r>
        <w:t>https://www.sp-spareparts.com/en/p/mhe2-m1h-3-2g-qs-4-festo?curr=usd&amp;utm_source=adwords&amp;utm_medium=ppc&amp;utm_term=&amp;utm_campaign=PMax+%7C++Festo+%7C+US&amp;hsa_cam=19750235214&amp;hsa_mt=&amp;hsa_ver=3&amp;hsa_src=x&amp;hsa_ad=&amp;hsa_net=adwords&amp;hsa_tgt=&amp;hsa_acc=6705635644&amp;hsa_grp=&amp;hsa_kw=&amp;gad=1&amp;gclid=CjwKCAjwv8qkBhAnEiwAkY-ahreYTaSSIh6r1elyNCXxjkHijSgjBpQ7-CAg2zrRPVZgrN17gz9r9xoCxWoQAvD_BwE</w:t>
      </w:r>
    </w:p>
    <w:p w14:paraId="03F1745C" w14:textId="77777777" w:rsidR="009B3335" w:rsidRDefault="009B3335"/>
    <w:p w14:paraId="61099701" w14:textId="77777777" w:rsidR="009B3335" w:rsidRDefault="009B3335"/>
    <w:p w14:paraId="47F2FA4C" w14:textId="77777777" w:rsidR="009B3335" w:rsidRDefault="00000000">
      <w:r>
        <w:rPr>
          <w:noProof/>
        </w:rPr>
        <w:drawing>
          <wp:inline distT="0" distB="0" distL="0" distR="0" wp14:anchorId="5EC0A82A" wp14:editId="20004CDE">
            <wp:extent cx="5274310" cy="1979930"/>
            <wp:effectExtent l="0" t="0" r="0" b="0"/>
            <wp:docPr id="1901191501" name="image15.png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图形用户界面, 文本, 应用程序&#10;&#10;描述已自动生成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9B553" w14:textId="1A49EBD2" w:rsidR="009B3335" w:rsidRDefault="00000000">
      <w:r>
        <w:lastRenderedPageBreak/>
        <w:t>https://www.grainger.com/product/3JCN2?gucid=N:N:PS:Paid:GGL:CSM-2295:4P7A1P:20501231&amp;gclid=CjwKCAjwv8qkBhAnEiwAkY-ahgp99XGV88ZdfABH2H1WcxhhtOULW15etVAYXY0q6LLQfhV0EkqhYhoCqjQQAvD_BwE&amp;gclsrc=aw.ds</w:t>
      </w:r>
    </w:p>
    <w:p w14:paraId="6DBE27C3" w14:textId="77777777" w:rsidR="009B3335" w:rsidRDefault="009B3335"/>
    <w:p w14:paraId="3308525C" w14:textId="77777777" w:rsidR="009B3335" w:rsidRDefault="00000000">
      <w:r>
        <w:rPr>
          <w:noProof/>
        </w:rPr>
        <w:drawing>
          <wp:inline distT="0" distB="0" distL="0" distR="0" wp14:anchorId="4691B2EB" wp14:editId="5E89CC24">
            <wp:extent cx="5274310" cy="2673985"/>
            <wp:effectExtent l="0" t="0" r="0" b="0"/>
            <wp:docPr id="1901191504" name="image5.png" descr="图形用户界面, 文本, 应用程序, 聊天或短信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图形用户界面, 文本, 应用程序, 聊天或短信&#10;&#10;描述已自动生成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C6A43" w14:textId="77777777" w:rsidR="009B3335" w:rsidRDefault="009B3335">
      <w:hyperlink r:id="rId15">
        <w:r>
          <w:rPr>
            <w:color w:val="0563C1"/>
            <w:u w:val="single"/>
          </w:rPr>
          <w:t>https://www.enfieldtech.com/Products/PFV-Starter-Kits/PFV-K12?gclid=CjwKCAjwv8qkBhAnEiwAkY-ahognKodc664k34UIwK5AA319xodmlJwS2d2obMRrvGV-6h6zn-A38RoCXzwQAvD_BwE</w:t>
        </w:r>
      </w:hyperlink>
    </w:p>
    <w:p w14:paraId="4B957A2F" w14:textId="77777777" w:rsidR="009B3335" w:rsidRDefault="009B3335"/>
    <w:p w14:paraId="407D41DA" w14:textId="77777777" w:rsidR="009B3335" w:rsidRDefault="00000000">
      <w:r>
        <w:rPr>
          <w:noProof/>
        </w:rPr>
        <w:drawing>
          <wp:inline distT="0" distB="0" distL="0" distR="0" wp14:anchorId="67697B0F" wp14:editId="54A2E390">
            <wp:extent cx="5274310" cy="2858770"/>
            <wp:effectExtent l="0" t="0" r="0" b="0"/>
            <wp:docPr id="1901191503" name="image14.png" descr="图形用户界面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图形用户界面, 应用程序&#10;&#10;描述已自动生成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42DCD" w14:textId="77777777" w:rsidR="009B3335" w:rsidRDefault="00000000">
      <w:r>
        <w:t>https://kellypneumatics.com/product/miniature-proportional-valve/?network=g&amp;device=c&amp;keyword=&amp;campaign=1576965577&amp;adgroup=pla-519425395631&amp;gclid=CjwKCAjwv8qkBhAnEiwAkY-ahm7stZjV1okNO5cHzmOdkCIpvXhZ8q-M-3PNOkViJfvUWaZ17FIjyBoCAxsQAvD_BwE</w:t>
      </w:r>
    </w:p>
    <w:p w14:paraId="586DD0A3" w14:textId="77777777" w:rsidR="009B3335" w:rsidRDefault="009B3335"/>
    <w:p w14:paraId="07E9DBC7" w14:textId="77777777" w:rsidR="009B3335" w:rsidRDefault="00000000">
      <w:pPr>
        <w:widowControl/>
        <w:jc w:val="left"/>
      </w:pPr>
      <w:r>
        <w:br w:type="page"/>
      </w:r>
    </w:p>
    <w:p w14:paraId="31A11D9D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4 channel relay x2, 3.3V/5V to 12V</w:t>
      </w:r>
    </w:p>
    <w:p w14:paraId="06188361" w14:textId="20E89149" w:rsidR="009B3335" w:rsidRDefault="00000000">
      <w:r>
        <w:rPr>
          <w:noProof/>
        </w:rPr>
        <w:drawing>
          <wp:inline distT="0" distB="0" distL="0" distR="0" wp14:anchorId="0800E17C" wp14:editId="24D7012E">
            <wp:extent cx="5274310" cy="2686050"/>
            <wp:effectExtent l="0" t="0" r="0" b="0"/>
            <wp:docPr id="1901191507" name="image9.png" descr="图示&#10;&#10;低可信度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图示&#10;&#10;低可信度描述已自动生成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4CC12" w14:textId="77777777" w:rsidR="009B3335" w:rsidRDefault="009B3335"/>
    <w:p w14:paraId="1CC5B259" w14:textId="77777777" w:rsidR="009B3335" w:rsidRDefault="00000000">
      <w:pPr>
        <w:widowControl/>
        <w:jc w:val="left"/>
      </w:pPr>
      <w:r>
        <w:br w:type="page"/>
      </w:r>
    </w:p>
    <w:p w14:paraId="6757B1B5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Pressure sensor, analogue or I2C communication + TCA9548A</w:t>
      </w:r>
    </w:p>
    <w:p w14:paraId="2A49617E" w14:textId="77777777" w:rsidR="009B3335" w:rsidRDefault="00000000">
      <w:r>
        <w:rPr>
          <w:noProof/>
        </w:rPr>
        <w:drawing>
          <wp:inline distT="0" distB="0" distL="0" distR="0" wp14:anchorId="6754FEDA" wp14:editId="42C1D36D">
            <wp:extent cx="5274310" cy="2357755"/>
            <wp:effectExtent l="0" t="0" r="0" b="0"/>
            <wp:docPr id="1901191505" name="image12.png" descr="图形用户界面, 文本, 应用程序, 电子邮件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图形用户界面, 文本, 应用程序, 电子邮件&#10;&#10;描述已自动生成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DF876" w14:textId="77777777" w:rsidR="009B3335" w:rsidRDefault="00000000">
      <w:r>
        <w:rPr>
          <w:noProof/>
        </w:rPr>
        <w:drawing>
          <wp:inline distT="0" distB="0" distL="0" distR="0" wp14:anchorId="20D8DB76" wp14:editId="3A67EFB2">
            <wp:extent cx="5274310" cy="2984500"/>
            <wp:effectExtent l="0" t="0" r="0" b="0"/>
            <wp:docPr id="1901191506" name="image4.png" descr="图形用户界面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图形用户界面, 应用程序&#10;&#10;描述已自动生成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1B0F7" w14:textId="77777777" w:rsidR="009B3335" w:rsidRDefault="00000000">
      <w:pPr>
        <w:widowControl/>
        <w:jc w:val="left"/>
      </w:pPr>
      <w:r>
        <w:br w:type="page"/>
      </w:r>
    </w:p>
    <w:p w14:paraId="580ED55C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Arduino Mega 2560 board</w:t>
      </w:r>
    </w:p>
    <w:p w14:paraId="4C1C1E43" w14:textId="77777777" w:rsidR="009B3335" w:rsidRDefault="00000000">
      <w:r>
        <w:rPr>
          <w:noProof/>
        </w:rPr>
        <w:drawing>
          <wp:inline distT="0" distB="0" distL="0" distR="0" wp14:anchorId="4063517C" wp14:editId="3D39E960">
            <wp:extent cx="5274310" cy="2193925"/>
            <wp:effectExtent l="0" t="0" r="0" b="0"/>
            <wp:docPr id="1901191508" name="image8.png" descr="图形用户界面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图形用户界面, 应用程序&#10;&#10;描述已自动生成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1C322" w14:textId="77777777" w:rsidR="009B3335" w:rsidRDefault="009B3335"/>
    <w:p w14:paraId="3D67E48A" w14:textId="77777777" w:rsidR="009B3335" w:rsidRDefault="00000000">
      <w:pPr>
        <w:widowControl/>
        <w:jc w:val="left"/>
      </w:pPr>
      <w:r>
        <w:br w:type="page"/>
      </w:r>
    </w:p>
    <w:p w14:paraId="55B75F45" w14:textId="77777777" w:rsidR="009B33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Safety: safety(pressure) relief valve</w:t>
      </w:r>
    </w:p>
    <w:p w14:paraId="76CEAB6F" w14:textId="77777777" w:rsidR="009B3335" w:rsidRDefault="00000000">
      <w:r>
        <w:rPr>
          <w:noProof/>
        </w:rPr>
        <w:drawing>
          <wp:inline distT="0" distB="0" distL="0" distR="0" wp14:anchorId="71BACDDB" wp14:editId="26783D6D">
            <wp:extent cx="5274310" cy="3729355"/>
            <wp:effectExtent l="0" t="0" r="0" b="0"/>
            <wp:docPr id="1901191509" name="image7.png" descr="图形用户界面, 文本, 应用程序, 聊天或短信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图形用户界面, 文本, 应用程序, 聊天或短信&#10;&#10;描述已自动生成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3CB90" w14:textId="77777777" w:rsidR="009B3335" w:rsidRDefault="009B3335"/>
    <w:p w14:paraId="4DF55876" w14:textId="77777777" w:rsidR="009B3335" w:rsidRDefault="00000000">
      <w:pPr>
        <w:widowControl/>
        <w:jc w:val="left"/>
      </w:pPr>
      <w:r>
        <w:br w:type="page"/>
      </w:r>
    </w:p>
    <w:p w14:paraId="584F782A" w14:textId="77777777" w:rsidR="009B3335" w:rsidRDefault="00000000">
      <w:r>
        <w:lastRenderedPageBreak/>
        <w:t>Other possible choices: manifold with built-in solenoid valve</w:t>
      </w:r>
    </w:p>
    <w:p w14:paraId="7BC1C02A" w14:textId="77777777" w:rsidR="009B3335" w:rsidRDefault="00000000">
      <w:r>
        <w:rPr>
          <w:noProof/>
        </w:rPr>
        <w:drawing>
          <wp:inline distT="0" distB="0" distL="0" distR="0" wp14:anchorId="6DD9439B" wp14:editId="43037650">
            <wp:extent cx="5274310" cy="2467610"/>
            <wp:effectExtent l="0" t="0" r="0" b="0"/>
            <wp:docPr id="1901191510" name="image10.png" descr="图形用户界面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图形用户界面, 应用程序&#10;&#10;描述已自动生成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16884" w14:textId="31063141" w:rsidR="009B3335" w:rsidRDefault="009B3335" w:rsidP="009B03B8">
      <w:pPr>
        <w:widowControl/>
        <w:jc w:val="left"/>
      </w:pPr>
    </w:p>
    <w:sectPr w:rsidR="009B3335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F054D5"/>
    <w:multiLevelType w:val="multilevel"/>
    <w:tmpl w:val="64D012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1326014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335"/>
    <w:rsid w:val="00492F32"/>
    <w:rsid w:val="007E213A"/>
    <w:rsid w:val="009B03B8"/>
    <w:rsid w:val="009B3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B0B18E"/>
  <w15:docId w15:val="{B6A5A70F-2E34-B849-AD6E-D68695E69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DengXian" w:eastAsia="DengXian" w:hAnsi="DengXian" w:cs="DengXian"/>
        <w:sz w:val="21"/>
        <w:szCs w:val="21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107035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99378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93789"/>
    <w:rPr>
      <w:color w:val="605E5C"/>
      <w:shd w:val="clear" w:color="auto" w:fill="E1DFDD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www.grainger.com/product/4TR80?gucid=N:N:PS:Paid:GGL:CSM-2295:4P7A1P:20501231&amp;gclid=CjwKCAjwv8qkBhAnEiwAkY-ahs3BcER42s4dUBywSIpEl1_akNjSxtBw4OiPe-nYTIFVSoKNdyF4ThoC1PQQAvD_BwE&amp;gclsrc=aw.ds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enfieldtech.com/Products/PFV-Starter-Kits/PFV-K12?gclid=CjwKCAjwv8qkBhAnEiwAkY-ahognKodc664k34UIwK5AA319xodmlJwS2d2obMRrvGV-6h6zn-A38RoCXzwQAvD_Bw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nO9fkHS/N0STrkrmyGID/R2o7Q==">CgMxLjA4AHIhMUs0XzNDTDNMNlhmeXNnWHFfQ25sSmd4Q3hwRkZzb1VG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88</Words>
  <Characters>2204</Characters>
  <Application>Microsoft Office Word</Application>
  <DocSecurity>0</DocSecurity>
  <Lines>84</Lines>
  <Paragraphs>21</Paragraphs>
  <ScaleCrop>false</ScaleCrop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Hua, Yucong</dc:creator>
  <cp:lastModifiedBy>Hua, Yucong</cp:lastModifiedBy>
  <cp:revision>3</cp:revision>
  <dcterms:created xsi:type="dcterms:W3CDTF">2023-06-19T23:50:00Z</dcterms:created>
  <dcterms:modified xsi:type="dcterms:W3CDTF">2024-10-16T01:35:00Z</dcterms:modified>
</cp:coreProperties>
</file>